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FA36" w14:textId="5FC5D38E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Dear {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Mr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/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Ms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Your Representative Name}:</w:t>
      </w:r>
    </w:p>
    <w:p w14:paraId="600F9A9E" w14:textId="554F2F4B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I strongly oppose proposed limitations on IRA investment choice </w:t>
      </w:r>
      <w:r w:rsidR="00DC6E0D" w:rsidRPr="00DC6E0D">
        <w:rPr>
          <w:rFonts w:ascii="Georgia" w:hAnsi="Georgia"/>
          <w:i/>
          <w:iCs/>
          <w:color w:val="292929"/>
          <w:spacing w:val="-1"/>
          <w:sz w:val="28"/>
          <w:szCs w:val="28"/>
        </w:rPr>
        <w:t>$3.5 Trillion Build Back Better Act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). These proposed changes will have severe adverse effects on m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y business,</w:t>
      </w:r>
      <w:r w:rsid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my clients,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my staff, and my family, as well as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millions of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other </w:t>
      </w:r>
      <w:r w:rsidR="00821AB3"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middle-class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Americans who save for a secure retirement through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investments in private equity</w:t>
      </w:r>
      <w:r w:rsid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>.</w:t>
      </w:r>
    </w:p>
    <w:p w14:paraId="51AB97A8" w14:textId="5F4829CE" w:rsidR="003B40FD" w:rsidRDefault="00DC6E0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These changes </w:t>
      </w:r>
      <w:r w:rsidR="003B40FD"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negatively impact my ability to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continue to grow my business by offering these 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investments to self-directed IRA owners. In addition, existing IRA owners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that hold my </w:t>
      </w:r>
      <w:r w:rsidR="00C75287" w:rsidRP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investments will be required to sell or liquidate (or distribute in-kind from their IRA)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. This will have a tremendous negative ripple effect that has not been </w:t>
      </w:r>
      <w:r w:rsid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>considered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.</w:t>
      </w:r>
    </w:p>
    <w:p w14:paraId="03F489E7" w14:textId="3511E161" w:rsidR="007853FA" w:rsidRPr="003B40FD" w:rsidRDefault="007853FA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>
        <w:rPr>
          <w:rFonts w:ascii="Georgia" w:hAnsi="Georgia"/>
          <w:i/>
          <w:iCs/>
          <w:color w:val="292929"/>
          <w:spacing w:val="-1"/>
          <w:sz w:val="28"/>
          <w:szCs w:val="28"/>
        </w:rPr>
        <w:t>T</w:t>
      </w:r>
      <w:r w:rsidRP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he </w:t>
      </w:r>
      <w:r>
        <w:rPr>
          <w:rFonts w:ascii="Georgia" w:hAnsi="Georgia"/>
          <w:i/>
          <w:iCs/>
          <w:color w:val="292929"/>
          <w:spacing w:val="-1"/>
          <w:sz w:val="28"/>
          <w:szCs w:val="28"/>
        </w:rPr>
        <w:t>proposed changes</w:t>
      </w:r>
      <w:r w:rsidRP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directly impact the ability of small businesses that employ everyday Americans to obtain the funding necessary to operate</w:t>
      </w:r>
      <w:r>
        <w:rPr>
          <w:rFonts w:ascii="Georgia" w:hAnsi="Georgia"/>
          <w:i/>
          <w:iCs/>
          <w:color w:val="292929"/>
          <w:spacing w:val="-1"/>
          <w:sz w:val="28"/>
          <w:szCs w:val="28"/>
        </w:rPr>
        <w:t>,</w:t>
      </w:r>
      <w:r w:rsidRP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grow their businesses</w:t>
      </w:r>
      <w:r>
        <w:rPr>
          <w:rFonts w:ascii="Georgia" w:hAnsi="Georgia"/>
          <w:i/>
          <w:iCs/>
          <w:color w:val="292929"/>
          <w:spacing w:val="-1"/>
          <w:sz w:val="28"/>
          <w:szCs w:val="28"/>
        </w:rPr>
        <w:t>,</w:t>
      </w:r>
      <w:r w:rsidRP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and create jobs.  </w:t>
      </w:r>
      <w:r>
        <w:rPr>
          <w:rFonts w:ascii="Georgia" w:hAnsi="Georgia"/>
          <w:i/>
          <w:iCs/>
          <w:color w:val="292929"/>
          <w:spacing w:val="-1"/>
          <w:sz w:val="28"/>
          <w:szCs w:val="28"/>
        </w:rPr>
        <w:t>It also</w:t>
      </w:r>
      <w:r w:rsidRPr="007853FA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eliminates the ability of suitable investors to participate in private capital-raising transactions, a source of funding on which many of these small businesses rely.</w:t>
      </w:r>
    </w:p>
    <w:p w14:paraId="3EE5F653" w14:textId="53D0D8C6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Furthermore, these proposals will likely cause 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>my business</w:t>
      </w: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significant negative financial consequence</w:t>
      </w:r>
      <w:r w:rsidR="00C75287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s leading to lay-offs and closure. </w:t>
      </w:r>
    </w:p>
    <w:p w14:paraId="65B91591" w14:textId="77777777" w:rsidR="007853FA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I strongly urge {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Mr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/</w:t>
      </w:r>
      <w:proofErr w:type="spellStart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Ms</w:t>
      </w:r>
      <w:proofErr w:type="spellEnd"/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 xml:space="preserve"> Your Representative Name} to oppose these measures.</w:t>
      </w:r>
    </w:p>
    <w:p w14:paraId="698C741D" w14:textId="3FB389C5" w:rsidR="003B40FD" w:rsidRPr="003B40FD" w:rsidRDefault="003B40FD" w:rsidP="003B40FD">
      <w:pPr>
        <w:pStyle w:val="ht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i/>
          <w:iCs/>
          <w:color w:val="292929"/>
          <w:spacing w:val="-1"/>
          <w:sz w:val="28"/>
          <w:szCs w:val="28"/>
        </w:rPr>
      </w:pPr>
      <w:r w:rsidRPr="003B40FD">
        <w:rPr>
          <w:rFonts w:ascii="Georgia" w:hAnsi="Georgia"/>
          <w:i/>
          <w:iCs/>
          <w:color w:val="292929"/>
          <w:spacing w:val="-1"/>
          <w:sz w:val="28"/>
          <w:szCs w:val="28"/>
        </w:rPr>
        <w:t>Sincerely, {Your Name}</w:t>
      </w:r>
    </w:p>
    <w:p w14:paraId="622B8269" w14:textId="77777777" w:rsidR="00D07245" w:rsidRPr="003B40FD" w:rsidRDefault="00DC6E0D">
      <w:pPr>
        <w:rPr>
          <w:sz w:val="20"/>
          <w:szCs w:val="20"/>
        </w:rPr>
      </w:pPr>
    </w:p>
    <w:sectPr w:rsidR="00D07245" w:rsidRPr="003B40FD" w:rsidSect="007853FA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FD"/>
    <w:rsid w:val="00172C1A"/>
    <w:rsid w:val="003B40FD"/>
    <w:rsid w:val="005F77BE"/>
    <w:rsid w:val="007853FA"/>
    <w:rsid w:val="007F02A8"/>
    <w:rsid w:val="00821AB3"/>
    <w:rsid w:val="008B29EB"/>
    <w:rsid w:val="00A74045"/>
    <w:rsid w:val="00AC29EC"/>
    <w:rsid w:val="00C75287"/>
    <w:rsid w:val="00DC6E0D"/>
    <w:rsid w:val="00E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AB4E"/>
  <w15:chartTrackingRefBased/>
  <w15:docId w15:val="{2E94D610-443C-4CD1-A347-CD4D2C3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">
    <w:name w:val="ht"/>
    <w:basedOn w:val="Normal"/>
    <w:rsid w:val="003B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1118</Characters>
  <Application>Microsoft Office Word</Application>
  <DocSecurity>0</DocSecurity>
  <Lines>16</Lines>
  <Paragraphs>5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Yvonne Garcia</cp:lastModifiedBy>
  <cp:revision>5</cp:revision>
  <dcterms:created xsi:type="dcterms:W3CDTF">2021-09-20T23:34:00Z</dcterms:created>
  <dcterms:modified xsi:type="dcterms:W3CDTF">2021-09-21T17:47:00Z</dcterms:modified>
</cp:coreProperties>
</file>