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FA36" w14:textId="5FC5D38E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Dear {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Mr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/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Ms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Your Representative Name}:</w:t>
      </w:r>
    </w:p>
    <w:p w14:paraId="600F9A9E" w14:textId="3A0588BB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I strongly oppose proposed limitations on IRA investment choice (Sections 138312 and 138314 of the House reconciliation bill). These proposed changes will have severe adverse effects on m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y business,</w:t>
      </w:r>
      <w:r w:rsid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my clients,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and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my staff, as well as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millions of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other </w:t>
      </w:r>
      <w:r w:rsidR="00821AB3"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middle-class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Americans who save for a secure retirement through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investments in 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>self-directed IRAs</w:t>
      </w:r>
      <w:r w:rsid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>.</w:t>
      </w:r>
    </w:p>
    <w:p w14:paraId="51AB97A8" w14:textId="47FBBEF6" w:rsid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Specifically, these proposals negatively impact my ability to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continue to grow my business 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through 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self-directed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IRA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642F60">
        <w:rPr>
          <w:rFonts w:ascii="Georgia" w:hAnsi="Georgia"/>
          <w:i/>
          <w:iCs/>
          <w:color w:val="292929"/>
          <w:spacing w:val="-1"/>
          <w:sz w:val="28"/>
          <w:szCs w:val="28"/>
        </w:rPr>
        <w:t>clients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.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>This limits</w:t>
      </w:r>
      <w:r w:rsidR="002F71DE" w:rsidRP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their investment choice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>s</w:t>
      </w:r>
      <w:r w:rsidR="002F71DE" w:rsidRP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and their ability to diversify outside of the stock market.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2F71DE" w:rsidRP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In addition, </w:t>
      </w:r>
      <w:r w:rsidR="00642F60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existing clients that hold these types of investments 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will be required to sell or liquidate (or distribute in-kind from their IRA)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. This will have a tremendous negative effect that has not been 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>thought-out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.</w:t>
      </w:r>
    </w:p>
    <w:p w14:paraId="3EE5F653" w14:textId="41935E1C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Furthermore, these proposals will likely cause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my business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significant negative financial consequence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s leading to lay-offs and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possible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closure</w:t>
      </w:r>
      <w:r w:rsidR="002F71DE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of my office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. </w:t>
      </w:r>
    </w:p>
    <w:p w14:paraId="65B91591" w14:textId="77777777" w:rsidR="007853FA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I strongly urge {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Mr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/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Ms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Your Representative Name} to oppose these measures.</w:t>
      </w:r>
    </w:p>
    <w:p w14:paraId="698C741D" w14:textId="3FB389C5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Sincerely, {Your Name}</w:t>
      </w:r>
    </w:p>
    <w:p w14:paraId="622B8269" w14:textId="77777777" w:rsidR="00D07245" w:rsidRPr="003B40FD" w:rsidRDefault="002F71DE">
      <w:pPr>
        <w:rPr>
          <w:sz w:val="20"/>
          <w:szCs w:val="20"/>
        </w:rPr>
      </w:pPr>
    </w:p>
    <w:sectPr w:rsidR="00D07245" w:rsidRPr="003B40FD" w:rsidSect="007853FA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FD"/>
    <w:rsid w:val="00172C1A"/>
    <w:rsid w:val="002F71DE"/>
    <w:rsid w:val="003B40FD"/>
    <w:rsid w:val="005F77BE"/>
    <w:rsid w:val="00642F60"/>
    <w:rsid w:val="007853FA"/>
    <w:rsid w:val="007F02A8"/>
    <w:rsid w:val="00821AB3"/>
    <w:rsid w:val="008B29EB"/>
    <w:rsid w:val="00A74045"/>
    <w:rsid w:val="00AC29EC"/>
    <w:rsid w:val="00C75287"/>
    <w:rsid w:val="00E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AB4E"/>
  <w15:chartTrackingRefBased/>
  <w15:docId w15:val="{2E94D610-443C-4CD1-A347-CD4D2C3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">
    <w:name w:val="ht"/>
    <w:basedOn w:val="Normal"/>
    <w:rsid w:val="003B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926</Characters>
  <Application>Microsoft Office Word</Application>
  <DocSecurity>0</DocSecurity>
  <Lines>13</Lines>
  <Paragraphs>4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Yvonne Garcia</cp:lastModifiedBy>
  <cp:revision>3</cp:revision>
  <dcterms:created xsi:type="dcterms:W3CDTF">2021-09-20T23:57:00Z</dcterms:created>
  <dcterms:modified xsi:type="dcterms:W3CDTF">2021-09-21T00:01:00Z</dcterms:modified>
</cp:coreProperties>
</file>